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9" w:rsidRPr="00CF1D5C" w:rsidRDefault="00846541" w:rsidP="002A0A49">
      <w:pPr>
        <w:pStyle w:val="NormaleWeb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1D5C">
        <w:rPr>
          <w:rFonts w:asciiTheme="majorHAnsi" w:hAnsiTheme="majorHAnsi" w:cstheme="majorHAnsi"/>
          <w:b/>
          <w:sz w:val="22"/>
          <w:szCs w:val="22"/>
        </w:rPr>
        <w:t>COMUNICATO STAMPA</w:t>
      </w:r>
    </w:p>
    <w:p w:rsidR="002A0A49" w:rsidRPr="00CF1D5C" w:rsidRDefault="002A0A49" w:rsidP="002A0A49">
      <w:pPr>
        <w:pStyle w:val="NormaleWeb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CF1D5C">
        <w:rPr>
          <w:rFonts w:asciiTheme="majorHAnsi" w:hAnsiTheme="majorHAnsi" w:cstheme="majorHAnsi"/>
          <w:b/>
          <w:sz w:val="22"/>
          <w:szCs w:val="22"/>
        </w:rPr>
        <w:t xml:space="preserve">Primo laboratorio del progetto </w:t>
      </w:r>
      <w:proofErr w:type="spellStart"/>
      <w:r w:rsidRPr="00CF1D5C">
        <w:rPr>
          <w:rFonts w:asciiTheme="majorHAnsi" w:hAnsiTheme="majorHAnsi" w:cstheme="majorHAnsi"/>
          <w:b/>
          <w:sz w:val="22"/>
          <w:szCs w:val="22"/>
        </w:rPr>
        <w:t>Blue_Boost</w:t>
      </w:r>
      <w:proofErr w:type="spellEnd"/>
      <w:r w:rsidRPr="00CF1D5C">
        <w:rPr>
          <w:rFonts w:asciiTheme="majorHAnsi" w:hAnsiTheme="majorHAnsi" w:cstheme="majorHAnsi"/>
          <w:b/>
          <w:sz w:val="22"/>
          <w:szCs w:val="22"/>
        </w:rPr>
        <w:br/>
      </w:r>
      <w:r w:rsidRPr="00CF1D5C">
        <w:rPr>
          <w:rFonts w:asciiTheme="majorHAnsi" w:hAnsiTheme="majorHAnsi" w:cstheme="majorHAnsi"/>
          <w:i/>
          <w:sz w:val="22"/>
          <w:szCs w:val="22"/>
        </w:rPr>
        <w:t xml:space="preserve">Il 3 ottobre a Gallipoli (LE) il primo laboratorio di formazione per le imprese che si occupano di pesca e acquacoltura, organizzato nell’ambito del progetto </w:t>
      </w:r>
      <w:r w:rsidR="006750F4">
        <w:rPr>
          <w:rFonts w:asciiTheme="majorHAnsi" w:hAnsiTheme="majorHAnsi" w:cstheme="majorHAnsi"/>
          <w:i/>
          <w:sz w:val="22"/>
          <w:szCs w:val="22"/>
        </w:rPr>
        <w:t xml:space="preserve">europeo </w:t>
      </w:r>
      <w:proofErr w:type="spellStart"/>
      <w:r w:rsidRPr="00CF1D5C">
        <w:rPr>
          <w:rFonts w:asciiTheme="majorHAnsi" w:hAnsiTheme="majorHAnsi" w:cstheme="majorHAnsi"/>
          <w:i/>
          <w:sz w:val="22"/>
          <w:szCs w:val="22"/>
        </w:rPr>
        <w:t>Blue_Boost</w:t>
      </w:r>
      <w:proofErr w:type="spellEnd"/>
    </w:p>
    <w:p w:rsidR="002A0A49" w:rsidRPr="00CF1D5C" w:rsidRDefault="002A0A49" w:rsidP="006D5474">
      <w:pPr>
        <w:pStyle w:val="NormaleWeb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F1D5C">
        <w:rPr>
          <w:rFonts w:asciiTheme="majorHAnsi" w:hAnsiTheme="majorHAnsi" w:cstheme="majorHAnsi"/>
          <w:sz w:val="22"/>
          <w:szCs w:val="22"/>
        </w:rPr>
        <w:t xml:space="preserve">Al via </w:t>
      </w:r>
      <w:r w:rsidR="004A5447" w:rsidRPr="00CF1D5C">
        <w:rPr>
          <w:rFonts w:asciiTheme="majorHAnsi" w:hAnsiTheme="majorHAnsi" w:cstheme="majorHAnsi"/>
          <w:sz w:val="22"/>
          <w:szCs w:val="22"/>
        </w:rPr>
        <w:t xml:space="preserve">in Puglia il percorso dell’innovazione blu del progetto europeo </w:t>
      </w:r>
      <w:proofErr w:type="spellStart"/>
      <w:r w:rsidR="004A5447" w:rsidRPr="006D23B5">
        <w:rPr>
          <w:rFonts w:asciiTheme="majorHAnsi" w:hAnsiTheme="majorHAnsi" w:cstheme="majorHAnsi"/>
          <w:b/>
          <w:sz w:val="22"/>
          <w:szCs w:val="22"/>
        </w:rPr>
        <w:t>Blue_Boost</w:t>
      </w:r>
      <w:proofErr w:type="spellEnd"/>
      <w:r w:rsidR="00663574" w:rsidRPr="00CF1D5C">
        <w:rPr>
          <w:rFonts w:asciiTheme="majorHAnsi" w:hAnsiTheme="majorHAnsi" w:cstheme="majorHAnsi"/>
          <w:sz w:val="22"/>
          <w:szCs w:val="22"/>
        </w:rPr>
        <w:t>:</w:t>
      </w:r>
      <w:r w:rsidR="004A5447" w:rsidRPr="00CF1D5C">
        <w:rPr>
          <w:rFonts w:asciiTheme="majorHAnsi" w:hAnsiTheme="majorHAnsi" w:cstheme="majorHAnsi"/>
          <w:sz w:val="22"/>
          <w:szCs w:val="22"/>
        </w:rPr>
        <w:t xml:space="preserve"> </w:t>
      </w:r>
      <w:r w:rsidR="00663574" w:rsidRPr="00CF1D5C">
        <w:rPr>
          <w:rFonts w:asciiTheme="majorHAnsi" w:hAnsiTheme="majorHAnsi" w:cstheme="majorHAnsi"/>
          <w:sz w:val="22"/>
          <w:szCs w:val="22"/>
        </w:rPr>
        <w:t>s</w:t>
      </w:r>
      <w:r w:rsidR="004A5447" w:rsidRPr="00CF1D5C">
        <w:rPr>
          <w:rFonts w:asciiTheme="majorHAnsi" w:hAnsiTheme="majorHAnsi" w:cstheme="majorHAnsi"/>
          <w:iCs/>
          <w:sz w:val="22"/>
          <w:szCs w:val="22"/>
        </w:rPr>
        <w:t xml:space="preserve">i parte mercoledì </w:t>
      </w:r>
      <w:r w:rsidR="004A5447" w:rsidRPr="00CF1D5C">
        <w:rPr>
          <w:rFonts w:asciiTheme="majorHAnsi" w:hAnsiTheme="majorHAnsi" w:cstheme="majorHAnsi"/>
          <w:b/>
          <w:iCs/>
          <w:sz w:val="22"/>
          <w:szCs w:val="22"/>
        </w:rPr>
        <w:t xml:space="preserve">3 ottobre </w:t>
      </w:r>
      <w:r w:rsidR="009273F3">
        <w:rPr>
          <w:rFonts w:asciiTheme="majorHAnsi" w:hAnsiTheme="majorHAnsi" w:cstheme="majorHAnsi"/>
          <w:iCs/>
          <w:sz w:val="22"/>
          <w:szCs w:val="22"/>
        </w:rPr>
        <w:t xml:space="preserve">(ore 18:30) da </w:t>
      </w:r>
      <w:r w:rsidR="004A5447" w:rsidRPr="00CF1D5C">
        <w:rPr>
          <w:rFonts w:asciiTheme="majorHAnsi" w:hAnsiTheme="majorHAnsi" w:cstheme="majorHAnsi"/>
          <w:b/>
          <w:iCs/>
          <w:sz w:val="22"/>
          <w:szCs w:val="22"/>
        </w:rPr>
        <w:t>Gallipoli</w:t>
      </w:r>
      <w:r w:rsidR="004A5447" w:rsidRPr="00CF1D5C">
        <w:rPr>
          <w:rFonts w:asciiTheme="majorHAnsi" w:hAnsiTheme="majorHAnsi" w:cstheme="majorHAnsi"/>
          <w:iCs/>
          <w:sz w:val="22"/>
          <w:szCs w:val="22"/>
        </w:rPr>
        <w:t xml:space="preserve"> (LE)</w:t>
      </w:r>
      <w:r w:rsidR="00BA1D31">
        <w:rPr>
          <w:rFonts w:asciiTheme="majorHAnsi" w:hAnsiTheme="majorHAnsi" w:cstheme="majorHAnsi"/>
          <w:iCs/>
          <w:sz w:val="22"/>
          <w:szCs w:val="22"/>
        </w:rPr>
        <w:t>,</w:t>
      </w:r>
      <w:r w:rsidR="004A5447" w:rsidRPr="00CF1D5C">
        <w:rPr>
          <w:rFonts w:asciiTheme="majorHAnsi" w:hAnsiTheme="majorHAnsi" w:cstheme="majorHAnsi"/>
          <w:iCs/>
          <w:sz w:val="22"/>
          <w:szCs w:val="22"/>
        </w:rPr>
        <w:t xml:space="preserve"> presso il Chiostro di San Domenico</w:t>
      </w:r>
      <w:r w:rsidR="00814628" w:rsidRPr="00CF1D5C">
        <w:rPr>
          <w:rFonts w:asciiTheme="majorHAnsi" w:hAnsiTheme="majorHAnsi" w:cstheme="majorHAnsi"/>
          <w:iCs/>
          <w:sz w:val="22"/>
          <w:szCs w:val="22"/>
        </w:rPr>
        <w:t xml:space="preserve"> (Riviera Nazario Sauro)</w:t>
      </w:r>
      <w:r w:rsidR="004A5447" w:rsidRPr="00CF1D5C">
        <w:rPr>
          <w:rFonts w:asciiTheme="majorHAnsi" w:hAnsiTheme="majorHAnsi" w:cstheme="majorHAnsi"/>
          <w:iCs/>
          <w:sz w:val="22"/>
          <w:szCs w:val="22"/>
        </w:rPr>
        <w:t xml:space="preserve">, con il primo </w:t>
      </w:r>
      <w:r w:rsidR="00663574" w:rsidRPr="00CF1D5C">
        <w:rPr>
          <w:rFonts w:asciiTheme="majorHAnsi" w:hAnsiTheme="majorHAnsi" w:cstheme="majorHAnsi"/>
          <w:iCs/>
          <w:sz w:val="22"/>
          <w:szCs w:val="22"/>
        </w:rPr>
        <w:t>“</w:t>
      </w:r>
      <w:r w:rsidR="00814628" w:rsidRPr="00CF1D5C">
        <w:rPr>
          <w:rFonts w:asciiTheme="majorHAnsi" w:hAnsiTheme="majorHAnsi" w:cstheme="majorHAnsi"/>
          <w:iCs/>
          <w:sz w:val="22"/>
          <w:szCs w:val="22"/>
        </w:rPr>
        <w:t>laboratorio blu</w:t>
      </w:r>
      <w:r w:rsidR="00663574" w:rsidRPr="00CF1D5C">
        <w:rPr>
          <w:rFonts w:asciiTheme="majorHAnsi" w:hAnsiTheme="majorHAnsi" w:cstheme="majorHAnsi"/>
          <w:iCs/>
          <w:sz w:val="22"/>
          <w:szCs w:val="22"/>
        </w:rPr>
        <w:t>”</w:t>
      </w:r>
      <w:r w:rsidR="00BA1D31">
        <w:rPr>
          <w:rFonts w:asciiTheme="majorHAnsi" w:hAnsiTheme="majorHAnsi" w:cstheme="majorHAnsi"/>
          <w:iCs/>
          <w:sz w:val="22"/>
          <w:szCs w:val="22"/>
        </w:rPr>
        <w:t>,</w:t>
      </w:r>
      <w:r w:rsidR="00814628" w:rsidRPr="00CF1D5C">
        <w:rPr>
          <w:rFonts w:asciiTheme="majorHAnsi" w:hAnsiTheme="majorHAnsi" w:cstheme="majorHAnsi"/>
          <w:iCs/>
          <w:sz w:val="22"/>
          <w:szCs w:val="22"/>
        </w:rPr>
        <w:t xml:space="preserve"> che si rivolge alle </w:t>
      </w:r>
      <w:r w:rsidR="00814628" w:rsidRPr="00CF1D5C">
        <w:rPr>
          <w:rFonts w:asciiTheme="majorHAnsi" w:hAnsiTheme="majorHAnsi" w:cstheme="majorHAnsi"/>
          <w:b/>
          <w:iCs/>
          <w:sz w:val="22"/>
          <w:szCs w:val="22"/>
        </w:rPr>
        <w:t xml:space="preserve">piccole e medie imprese e startup </w:t>
      </w:r>
      <w:r w:rsidR="00814628" w:rsidRPr="00CF1D5C">
        <w:rPr>
          <w:rFonts w:asciiTheme="majorHAnsi" w:hAnsiTheme="majorHAnsi" w:cstheme="majorHAnsi"/>
          <w:iCs/>
          <w:sz w:val="22"/>
          <w:szCs w:val="22"/>
        </w:rPr>
        <w:t>nei settori dell’</w:t>
      </w:r>
      <w:r w:rsidR="00814628" w:rsidRPr="00CF1D5C">
        <w:rPr>
          <w:rFonts w:asciiTheme="majorHAnsi" w:hAnsiTheme="majorHAnsi" w:cstheme="majorHAnsi"/>
          <w:b/>
          <w:iCs/>
          <w:sz w:val="22"/>
          <w:szCs w:val="22"/>
        </w:rPr>
        <w:t xml:space="preserve">acquacoltura </w:t>
      </w:r>
      <w:r w:rsidR="00814628" w:rsidRPr="00CF1D5C">
        <w:rPr>
          <w:rFonts w:asciiTheme="majorHAnsi" w:hAnsiTheme="majorHAnsi" w:cstheme="majorHAnsi"/>
          <w:iCs/>
          <w:sz w:val="22"/>
          <w:szCs w:val="22"/>
        </w:rPr>
        <w:t xml:space="preserve">e della </w:t>
      </w:r>
      <w:r w:rsidR="00814628" w:rsidRPr="00CF1D5C">
        <w:rPr>
          <w:rFonts w:asciiTheme="majorHAnsi" w:hAnsiTheme="majorHAnsi" w:cstheme="majorHAnsi"/>
          <w:b/>
          <w:iCs/>
          <w:sz w:val="22"/>
          <w:szCs w:val="22"/>
        </w:rPr>
        <w:t>pesca</w:t>
      </w:r>
      <w:r w:rsidR="00663574" w:rsidRPr="00CF1D5C">
        <w:rPr>
          <w:rFonts w:asciiTheme="majorHAnsi" w:hAnsiTheme="majorHAnsi" w:cstheme="majorHAnsi"/>
          <w:b/>
          <w:iCs/>
          <w:sz w:val="22"/>
          <w:szCs w:val="22"/>
        </w:rPr>
        <w:t>.</w:t>
      </w:r>
    </w:p>
    <w:p w:rsidR="00CF1D5C" w:rsidRPr="00CF1D5C" w:rsidRDefault="00663574" w:rsidP="006D547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292929"/>
          <w:sz w:val="22"/>
          <w:szCs w:val="22"/>
        </w:rPr>
      </w:pPr>
      <w:r w:rsidRPr="00CF1D5C">
        <w:rPr>
          <w:rFonts w:asciiTheme="majorHAnsi" w:hAnsiTheme="majorHAnsi" w:cstheme="majorHAnsi"/>
          <w:color w:val="292929"/>
          <w:sz w:val="22"/>
          <w:szCs w:val="22"/>
        </w:rPr>
        <w:t>L’obiettivo dell’</w:t>
      </w:r>
      <w:r w:rsidR="00CF1D5C">
        <w:rPr>
          <w:rFonts w:asciiTheme="majorHAnsi" w:hAnsiTheme="majorHAnsi" w:cstheme="majorHAnsi"/>
          <w:color w:val="292929"/>
          <w:sz w:val="22"/>
          <w:szCs w:val="22"/>
        </w:rPr>
        <w:t>incontro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>, dal titolo “Opportunità ed esigenze d’innovazione nei settori dell’economia del mare” è quello di illustrare le opportunità offerte dal progetto alle imprese</w:t>
      </w:r>
      <w:r w:rsidR="00DF2065">
        <w:rPr>
          <w:rFonts w:asciiTheme="majorHAnsi" w:hAnsiTheme="majorHAnsi" w:cstheme="majorHAnsi"/>
          <w:color w:val="292929"/>
          <w:sz w:val="22"/>
          <w:szCs w:val="22"/>
        </w:rPr>
        <w:t xml:space="preserve"> (formazione, sostegno economico e networking internazionale)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>, raccogliere segnalazioni di problematiche e fabbisogni aziendali, indicare soluzioni e proposte di interventi innovativi.</w:t>
      </w:r>
    </w:p>
    <w:p w:rsidR="00CF1D5C" w:rsidRPr="00CF1D5C" w:rsidRDefault="00CF1D5C" w:rsidP="006D547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292929"/>
          <w:sz w:val="22"/>
          <w:szCs w:val="22"/>
        </w:rPr>
      </w:pPr>
      <w:r w:rsidRPr="00CF1D5C">
        <w:rPr>
          <w:rFonts w:asciiTheme="majorHAnsi" w:hAnsiTheme="majorHAnsi" w:cstheme="majorHAnsi"/>
          <w:color w:val="292929"/>
          <w:sz w:val="22"/>
          <w:szCs w:val="22"/>
        </w:rPr>
        <w:t>Partecipano: </w:t>
      </w:r>
      <w:r w:rsidRPr="00CF1D5C">
        <w:rPr>
          <w:rStyle w:val="Enfasigrassetto"/>
          <w:rFonts w:asciiTheme="majorHAnsi" w:hAnsiTheme="majorHAnsi" w:cstheme="majorHAnsi"/>
          <w:color w:val="292929"/>
          <w:sz w:val="22"/>
          <w:szCs w:val="22"/>
        </w:rPr>
        <w:t>Nicolò Carnimeo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>, Università degli Studi “Aldo Moro” di Bari, </w:t>
      </w:r>
      <w:r w:rsidRPr="00CF1D5C">
        <w:rPr>
          <w:rStyle w:val="Enfasigrassetto"/>
          <w:rFonts w:asciiTheme="majorHAnsi" w:hAnsiTheme="majorHAnsi" w:cstheme="majorHAnsi"/>
          <w:color w:val="292929"/>
          <w:sz w:val="22"/>
          <w:szCs w:val="22"/>
        </w:rPr>
        <w:t>Carlo Gadaleta Caldarola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 xml:space="preserve">, </w:t>
      </w:r>
      <w:proofErr w:type="spellStart"/>
      <w:r w:rsidRPr="00CF1D5C">
        <w:rPr>
          <w:rFonts w:asciiTheme="majorHAnsi" w:hAnsiTheme="majorHAnsi" w:cstheme="majorHAnsi"/>
          <w:color w:val="292929"/>
          <w:sz w:val="22"/>
          <w:szCs w:val="22"/>
        </w:rPr>
        <w:t>project</w:t>
      </w:r>
      <w:proofErr w:type="spellEnd"/>
      <w:r w:rsidRPr="00CF1D5C">
        <w:rPr>
          <w:rFonts w:asciiTheme="majorHAnsi" w:hAnsiTheme="majorHAnsi" w:cstheme="majorHAnsi"/>
          <w:color w:val="292929"/>
          <w:sz w:val="22"/>
          <w:szCs w:val="22"/>
        </w:rPr>
        <w:t xml:space="preserve"> manager di ARTI</w:t>
      </w:r>
      <w:r w:rsidR="00437723">
        <w:rPr>
          <w:rFonts w:asciiTheme="majorHAnsi" w:hAnsiTheme="majorHAnsi" w:cstheme="majorHAnsi"/>
          <w:color w:val="292929"/>
          <w:sz w:val="22"/>
          <w:szCs w:val="22"/>
        </w:rPr>
        <w:t xml:space="preserve"> – Agenzia Regionale per la Tecnologia e l’Innovazione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>, </w:t>
      </w:r>
      <w:r w:rsidRPr="00CF1D5C">
        <w:rPr>
          <w:rStyle w:val="Enfasigrassetto"/>
          <w:rFonts w:asciiTheme="majorHAnsi" w:hAnsiTheme="majorHAnsi" w:cstheme="majorHAnsi"/>
          <w:color w:val="292929"/>
          <w:sz w:val="22"/>
          <w:szCs w:val="22"/>
        </w:rPr>
        <w:t>Manuela Masciopinto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>, Avvisatore Marittimo/C.R.E.ST.A.</w:t>
      </w:r>
    </w:p>
    <w:p w:rsidR="00CF1D5C" w:rsidRPr="00CF1D5C" w:rsidRDefault="00CF1D5C" w:rsidP="006D547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292929"/>
          <w:sz w:val="22"/>
          <w:szCs w:val="22"/>
        </w:rPr>
      </w:pPr>
      <w:r w:rsidRPr="00CF1D5C">
        <w:rPr>
          <w:rFonts w:asciiTheme="majorHAnsi" w:hAnsiTheme="majorHAnsi" w:cstheme="majorHAnsi"/>
          <w:color w:val="292929"/>
          <w:sz w:val="22"/>
          <w:szCs w:val="22"/>
        </w:rPr>
        <w:t xml:space="preserve">Con quest’evento viene avviato il “percorso dell’innovazione blu”, promosso dal progetto </w:t>
      </w:r>
      <w:proofErr w:type="spellStart"/>
      <w:r w:rsidRPr="00CF1D5C">
        <w:rPr>
          <w:rFonts w:asciiTheme="majorHAnsi" w:hAnsiTheme="majorHAnsi" w:cstheme="majorHAnsi"/>
          <w:color w:val="292929"/>
          <w:sz w:val="22"/>
          <w:szCs w:val="22"/>
        </w:rPr>
        <w:t>Blue_Boost</w:t>
      </w:r>
      <w:proofErr w:type="spellEnd"/>
      <w:r w:rsidRPr="00CF1D5C">
        <w:rPr>
          <w:rFonts w:asciiTheme="majorHAnsi" w:hAnsiTheme="majorHAnsi" w:cstheme="majorHAnsi"/>
          <w:color w:val="292929"/>
          <w:sz w:val="22"/>
          <w:szCs w:val="22"/>
        </w:rPr>
        <w:t xml:space="preserve"> </w:t>
      </w:r>
      <w:r w:rsidR="00EF0037">
        <w:rPr>
          <w:rFonts w:asciiTheme="majorHAnsi" w:hAnsiTheme="majorHAnsi" w:cstheme="majorHAnsi"/>
          <w:color w:val="292929"/>
          <w:sz w:val="22"/>
          <w:szCs w:val="22"/>
        </w:rPr>
        <w:t xml:space="preserve">con l’obiettivo di </w:t>
      </w:r>
      <w:r w:rsidRPr="00CF1D5C">
        <w:rPr>
          <w:rFonts w:asciiTheme="majorHAnsi" w:hAnsiTheme="majorHAnsi" w:cstheme="majorHAnsi"/>
          <w:color w:val="292929"/>
          <w:sz w:val="22"/>
          <w:szCs w:val="22"/>
        </w:rPr>
        <w:t>stimolare la capacità di innovare e l’attitudine transnazionale delle micro, piccole e medie imprese/startup dei settori dell’economia del mare in Puglia.</w:t>
      </w:r>
    </w:p>
    <w:p w:rsidR="00CF1D5C" w:rsidRDefault="00CF1D5C" w:rsidP="006D547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292929"/>
          <w:sz w:val="22"/>
          <w:szCs w:val="22"/>
        </w:rPr>
      </w:pPr>
      <w:r w:rsidRPr="00CF1D5C">
        <w:rPr>
          <w:rFonts w:asciiTheme="majorHAnsi" w:hAnsiTheme="majorHAnsi" w:cstheme="majorHAnsi"/>
          <w:color w:val="292929"/>
          <w:sz w:val="22"/>
          <w:szCs w:val="22"/>
        </w:rPr>
        <w:t xml:space="preserve">Si tratta di una serie di iniziative attraverso le quali le imprese partecipanti potranno usufruire </w:t>
      </w:r>
      <w:r>
        <w:rPr>
          <w:rFonts w:asciiTheme="majorHAnsi" w:hAnsiTheme="majorHAnsi" w:cstheme="majorHAnsi"/>
          <w:color w:val="292929"/>
          <w:sz w:val="22"/>
          <w:szCs w:val="22"/>
        </w:rPr>
        <w:t xml:space="preserve">di </w:t>
      </w:r>
      <w:r w:rsidRPr="00CF1D5C">
        <w:rPr>
          <w:rFonts w:asciiTheme="majorHAnsi" w:hAnsiTheme="majorHAnsi" w:cstheme="majorHAnsi"/>
          <w:b/>
          <w:color w:val="292929"/>
          <w:sz w:val="22"/>
          <w:szCs w:val="22"/>
        </w:rPr>
        <w:t>percorsi formativi</w:t>
      </w:r>
      <w:r>
        <w:rPr>
          <w:rFonts w:asciiTheme="majorHAnsi" w:hAnsiTheme="majorHAnsi" w:cstheme="majorHAnsi"/>
          <w:color w:val="292929"/>
          <w:sz w:val="22"/>
          <w:szCs w:val="22"/>
        </w:rPr>
        <w:t xml:space="preserve"> sulle tematiche dell’innovazione, </w:t>
      </w:r>
      <w:r w:rsidRPr="009D4FF4">
        <w:rPr>
          <w:rFonts w:asciiTheme="majorHAnsi" w:hAnsiTheme="majorHAnsi" w:cstheme="majorHAnsi"/>
          <w:b/>
          <w:color w:val="292929"/>
          <w:sz w:val="22"/>
          <w:szCs w:val="22"/>
        </w:rPr>
        <w:t>voucher</w:t>
      </w:r>
      <w:r w:rsidRPr="00672290">
        <w:rPr>
          <w:rFonts w:asciiTheme="majorHAnsi" w:hAnsiTheme="majorHAnsi" w:cstheme="majorHAnsi"/>
          <w:color w:val="292929"/>
          <w:sz w:val="22"/>
          <w:szCs w:val="22"/>
        </w:rPr>
        <w:t xml:space="preserve"> per </w:t>
      </w:r>
      <w:r>
        <w:rPr>
          <w:rFonts w:asciiTheme="majorHAnsi" w:hAnsiTheme="majorHAnsi" w:cstheme="majorHAnsi"/>
          <w:color w:val="292929"/>
          <w:sz w:val="22"/>
          <w:szCs w:val="22"/>
        </w:rPr>
        <w:t xml:space="preserve">realizzare </w:t>
      </w:r>
      <w:r w:rsidRPr="00893126">
        <w:rPr>
          <w:rFonts w:asciiTheme="majorHAnsi" w:hAnsiTheme="majorHAnsi" w:cstheme="majorHAnsi"/>
          <w:b/>
          <w:color w:val="292929"/>
          <w:sz w:val="22"/>
          <w:szCs w:val="22"/>
        </w:rPr>
        <w:t>progetti di innovazione</w:t>
      </w:r>
      <w:r>
        <w:rPr>
          <w:rFonts w:asciiTheme="majorHAnsi" w:hAnsiTheme="majorHAnsi" w:cstheme="majorHAnsi"/>
          <w:color w:val="292929"/>
          <w:sz w:val="22"/>
          <w:szCs w:val="22"/>
        </w:rPr>
        <w:t xml:space="preserve"> di piccola scala</w:t>
      </w:r>
      <w:r w:rsidRPr="00672290">
        <w:rPr>
          <w:rFonts w:asciiTheme="majorHAnsi" w:hAnsiTheme="majorHAnsi" w:cstheme="majorHAnsi"/>
          <w:color w:val="292929"/>
          <w:sz w:val="22"/>
          <w:szCs w:val="22"/>
        </w:rPr>
        <w:t>,</w:t>
      </w:r>
      <w:r>
        <w:rPr>
          <w:rFonts w:asciiTheme="majorHAnsi" w:hAnsiTheme="majorHAnsi" w:cstheme="majorHAnsi"/>
          <w:color w:val="292929"/>
          <w:sz w:val="22"/>
          <w:szCs w:val="22"/>
        </w:rPr>
        <w:t xml:space="preserve"> occasioni di</w:t>
      </w:r>
      <w:r w:rsidRPr="00672290">
        <w:rPr>
          <w:rFonts w:asciiTheme="majorHAnsi" w:hAnsiTheme="majorHAnsi" w:cstheme="majorHAnsi"/>
          <w:color w:val="292929"/>
          <w:sz w:val="22"/>
          <w:szCs w:val="22"/>
        </w:rPr>
        <w:t xml:space="preserve"> </w:t>
      </w:r>
      <w:r w:rsidRPr="00CF1D5C">
        <w:rPr>
          <w:rFonts w:asciiTheme="majorHAnsi" w:hAnsiTheme="majorHAnsi" w:cstheme="majorHAnsi"/>
          <w:b/>
          <w:color w:val="292929"/>
          <w:sz w:val="22"/>
          <w:szCs w:val="22"/>
        </w:rPr>
        <w:t>networking internazionale</w:t>
      </w:r>
      <w:r>
        <w:rPr>
          <w:rFonts w:asciiTheme="majorHAnsi" w:hAnsiTheme="majorHAnsi" w:cstheme="majorHAnsi"/>
          <w:color w:val="292929"/>
          <w:sz w:val="22"/>
          <w:szCs w:val="22"/>
        </w:rPr>
        <w:t xml:space="preserve"> e visite presso realtà innovative nelle aree coinvolte dal progetto, ovvero </w:t>
      </w:r>
      <w:r w:rsidRPr="00F842C0">
        <w:rPr>
          <w:rFonts w:ascii="Calibri" w:hAnsi="Calibri"/>
          <w:sz w:val="22"/>
          <w:szCs w:val="22"/>
        </w:rPr>
        <w:t>It</w:t>
      </w:r>
      <w:r>
        <w:rPr>
          <w:rFonts w:ascii="Calibri" w:hAnsi="Calibri"/>
          <w:sz w:val="22"/>
          <w:szCs w:val="22"/>
        </w:rPr>
        <w:t>alia, Grecia, Albania e Croazia.</w:t>
      </w:r>
    </w:p>
    <w:p w:rsidR="00CF1D5C" w:rsidRDefault="00CF1D5C" w:rsidP="006D5474">
      <w:pPr>
        <w:pStyle w:val="NormaleWeb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color w:val="292929"/>
          <w:sz w:val="22"/>
          <w:szCs w:val="22"/>
        </w:rPr>
        <w:t xml:space="preserve">L’iniziativa è organizzata nell’ambito di </w:t>
      </w:r>
      <w:hyperlink r:id="rId8" w:history="1">
        <w:proofErr w:type="spellStart"/>
        <w:r w:rsidRPr="00984BED">
          <w:rPr>
            <w:rFonts w:ascii="Calibri" w:hAnsi="Calibri"/>
            <w:b/>
            <w:sz w:val="22"/>
            <w:szCs w:val="22"/>
          </w:rPr>
          <w:t>Blue_Boost</w:t>
        </w:r>
        <w:proofErr w:type="spellEnd"/>
      </w:hyperlink>
      <w:r w:rsidRPr="00F842C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il progetto europeo di cui la </w:t>
      </w:r>
      <w:r w:rsidRPr="003E4E0B">
        <w:rPr>
          <w:rFonts w:ascii="Calibri" w:hAnsi="Calibri"/>
          <w:b/>
          <w:sz w:val="22"/>
          <w:szCs w:val="22"/>
        </w:rPr>
        <w:t>Regione Puglia</w:t>
      </w:r>
      <w:r>
        <w:rPr>
          <w:rFonts w:ascii="Calibri" w:hAnsi="Calibri"/>
          <w:sz w:val="22"/>
          <w:szCs w:val="22"/>
        </w:rPr>
        <w:t xml:space="preserve"> è partner e per il quale </w:t>
      </w:r>
      <w:r w:rsidR="00277D37">
        <w:rPr>
          <w:rFonts w:ascii="Calibri" w:hAnsi="Calibri"/>
          <w:sz w:val="22"/>
          <w:szCs w:val="22"/>
        </w:rPr>
        <w:t>l’</w:t>
      </w:r>
      <w:r w:rsidRPr="003E4E0B">
        <w:rPr>
          <w:rFonts w:ascii="Calibri" w:hAnsi="Calibri"/>
          <w:b/>
          <w:sz w:val="22"/>
          <w:szCs w:val="22"/>
        </w:rPr>
        <w:t>ARTI</w:t>
      </w:r>
      <w:r>
        <w:rPr>
          <w:rFonts w:ascii="Calibri" w:hAnsi="Calibri"/>
          <w:sz w:val="22"/>
          <w:szCs w:val="22"/>
        </w:rPr>
        <w:t xml:space="preserve"> - Agenzia Regionale per la Tecnologia e l’Innovazione fornisce assistenza tecnica, </w:t>
      </w:r>
      <w:r w:rsidRPr="00F842C0">
        <w:rPr>
          <w:rFonts w:ascii="Calibri" w:hAnsi="Calibri"/>
          <w:sz w:val="22"/>
          <w:szCs w:val="22"/>
        </w:rPr>
        <w:t>che mira a</w:t>
      </w:r>
      <w:r>
        <w:rPr>
          <w:rFonts w:ascii="Calibri" w:hAnsi="Calibri"/>
          <w:sz w:val="22"/>
          <w:szCs w:val="22"/>
        </w:rPr>
        <w:t xml:space="preserve">d accrescere il potenziale di innovazione </w:t>
      </w:r>
      <w:r w:rsidRPr="00F842C0">
        <w:rPr>
          <w:rFonts w:ascii="Calibri" w:hAnsi="Calibri"/>
          <w:sz w:val="22"/>
          <w:szCs w:val="22"/>
        </w:rPr>
        <w:t xml:space="preserve">dei settori tradizionali e di quelli emergenti </w:t>
      </w:r>
      <w:r w:rsidR="006D23B5">
        <w:rPr>
          <w:rFonts w:ascii="Calibri" w:hAnsi="Calibri"/>
          <w:sz w:val="22"/>
          <w:szCs w:val="22"/>
        </w:rPr>
        <w:t xml:space="preserve">dell’economia del mare </w:t>
      </w:r>
      <w:r>
        <w:rPr>
          <w:rFonts w:ascii="Calibri" w:hAnsi="Calibri"/>
          <w:sz w:val="22"/>
          <w:szCs w:val="22"/>
        </w:rPr>
        <w:t>nella regione adriatico-ionica.</w:t>
      </w:r>
      <w:r w:rsidRPr="00F842C0">
        <w:rPr>
          <w:rFonts w:ascii="Calibri" w:hAnsi="Calibri"/>
          <w:sz w:val="22"/>
          <w:szCs w:val="22"/>
        </w:rPr>
        <w:t xml:space="preserve"> </w:t>
      </w:r>
    </w:p>
    <w:p w:rsidR="009D4FF4" w:rsidRDefault="006D23B5" w:rsidP="0089312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292929"/>
          <w:sz w:val="22"/>
          <w:szCs w:val="22"/>
        </w:rPr>
      </w:pPr>
      <w:r>
        <w:rPr>
          <w:rFonts w:asciiTheme="majorHAnsi" w:hAnsiTheme="majorHAnsi" w:cstheme="majorHAnsi"/>
          <w:color w:val="292929"/>
          <w:sz w:val="22"/>
          <w:szCs w:val="22"/>
        </w:rPr>
        <w:t>Il primo laboratorio blu è ospitato all’interno della settima edizione della manifestazione “Settimana della cultura del mare”, in svolgimento a Gallipoli dal 1° al 7 ottobre 2018.</w:t>
      </w:r>
    </w:p>
    <w:p w:rsidR="00CF1D5C" w:rsidRPr="00702972" w:rsidRDefault="00CF1D5C" w:rsidP="00CF1D5C">
      <w:pPr>
        <w:pStyle w:val="NormaleWeb"/>
        <w:jc w:val="both"/>
        <w:rPr>
          <w:rFonts w:ascii="Calibri" w:hAnsi="Calibri"/>
          <w:sz w:val="22"/>
          <w:szCs w:val="22"/>
        </w:rPr>
      </w:pPr>
      <w:r w:rsidRPr="00702972">
        <w:rPr>
          <w:rStyle w:val="Enfasicorsivo"/>
          <w:rFonts w:ascii="Calibri" w:hAnsi="Calibri"/>
          <w:sz w:val="22"/>
          <w:szCs w:val="22"/>
        </w:rPr>
        <w:t xml:space="preserve">Il progetto </w:t>
      </w:r>
      <w:proofErr w:type="spellStart"/>
      <w:r w:rsidRPr="00702972">
        <w:rPr>
          <w:rStyle w:val="Enfasicorsivo"/>
          <w:rFonts w:ascii="Calibri" w:hAnsi="Calibri"/>
          <w:sz w:val="22"/>
          <w:szCs w:val="22"/>
        </w:rPr>
        <w:t>Blue_Boost</w:t>
      </w:r>
      <w:proofErr w:type="spellEnd"/>
      <w:r w:rsidRPr="00702972">
        <w:rPr>
          <w:rStyle w:val="Enfasicorsivo"/>
          <w:rFonts w:ascii="Calibri" w:hAnsi="Calibri"/>
          <w:sz w:val="22"/>
          <w:szCs w:val="22"/>
        </w:rPr>
        <w:t xml:space="preserve"> è finanziato nell’ambito del programma europeo </w:t>
      </w:r>
      <w:proofErr w:type="spellStart"/>
      <w:r w:rsidRPr="00702972">
        <w:rPr>
          <w:rStyle w:val="Enfasicorsivo"/>
          <w:rFonts w:ascii="Calibri" w:hAnsi="Calibri"/>
          <w:sz w:val="22"/>
          <w:szCs w:val="22"/>
        </w:rPr>
        <w:t>Interreg</w:t>
      </w:r>
      <w:proofErr w:type="spellEnd"/>
      <w:r w:rsidRPr="00702972">
        <w:rPr>
          <w:rStyle w:val="Enfasicorsivo"/>
          <w:rFonts w:ascii="Calibri" w:hAnsi="Calibri"/>
          <w:sz w:val="22"/>
          <w:szCs w:val="22"/>
        </w:rPr>
        <w:t xml:space="preserve"> ADRION e il suo periodo </w:t>
      </w:r>
      <w:r w:rsidRPr="00702972">
        <w:rPr>
          <w:rFonts w:ascii="Calibri" w:hAnsi="Calibri"/>
          <w:i/>
          <w:iCs/>
          <w:sz w:val="22"/>
          <w:szCs w:val="22"/>
        </w:rPr>
        <w:t xml:space="preserve">di attuazione va dal 1° gennaio 2018 al 31 ottobre 2019. </w:t>
      </w:r>
    </w:p>
    <w:p w:rsidR="00730779" w:rsidRPr="00702972" w:rsidRDefault="003D0F92" w:rsidP="00846541">
      <w:pPr>
        <w:rPr>
          <w:rFonts w:ascii="Calibri" w:hAnsi="Calibri"/>
          <w:sz w:val="22"/>
          <w:szCs w:val="22"/>
          <w:lang w:val="it-IT"/>
        </w:rPr>
      </w:pPr>
      <w:r w:rsidRPr="00702972">
        <w:rPr>
          <w:rFonts w:ascii="Calibri" w:hAnsi="Calibri"/>
          <w:sz w:val="22"/>
          <w:szCs w:val="22"/>
          <w:lang w:val="it-IT"/>
        </w:rPr>
        <w:t xml:space="preserve">Bari, </w:t>
      </w:r>
      <w:r w:rsidR="00893126">
        <w:rPr>
          <w:rFonts w:ascii="Calibri" w:hAnsi="Calibri"/>
          <w:sz w:val="22"/>
          <w:szCs w:val="22"/>
          <w:lang w:val="it-IT"/>
        </w:rPr>
        <w:t xml:space="preserve">2 ottobre </w:t>
      </w:r>
      <w:r w:rsidRPr="00702972">
        <w:rPr>
          <w:rFonts w:ascii="Calibri" w:hAnsi="Calibri"/>
          <w:sz w:val="22"/>
          <w:szCs w:val="22"/>
          <w:lang w:val="it-IT"/>
        </w:rPr>
        <w:t>2018</w:t>
      </w:r>
    </w:p>
    <w:p w:rsidR="00702972" w:rsidRPr="00702972" w:rsidRDefault="00702972" w:rsidP="00846541">
      <w:pPr>
        <w:rPr>
          <w:rFonts w:ascii="Calibri" w:hAnsi="Calibri"/>
          <w:sz w:val="22"/>
          <w:szCs w:val="22"/>
          <w:lang w:val="it-IT"/>
        </w:rPr>
      </w:pPr>
    </w:p>
    <w:p w:rsidR="00702972" w:rsidRPr="00F842C0" w:rsidRDefault="00702972" w:rsidP="00846541">
      <w:pPr>
        <w:rPr>
          <w:rFonts w:ascii="Calibri" w:hAnsi="Calibri"/>
          <w:sz w:val="22"/>
          <w:szCs w:val="22"/>
          <w:lang w:val="it-IT"/>
        </w:rPr>
      </w:pPr>
      <w:r w:rsidRPr="00702972">
        <w:rPr>
          <w:rFonts w:ascii="Calibri" w:hAnsi="Calibri"/>
          <w:b/>
          <w:sz w:val="22"/>
          <w:szCs w:val="22"/>
          <w:lang w:val="it-IT"/>
        </w:rPr>
        <w:t>Servizio Relazioni Esterne e Comunicazione</w:t>
      </w:r>
      <w:r w:rsidRPr="00702972">
        <w:rPr>
          <w:rFonts w:ascii="Calibri" w:hAnsi="Calibri"/>
          <w:sz w:val="22"/>
          <w:szCs w:val="22"/>
          <w:lang w:val="it-IT"/>
        </w:rPr>
        <w:t xml:space="preserve"> </w:t>
      </w:r>
      <w:r w:rsidRPr="00702972">
        <w:rPr>
          <w:rFonts w:ascii="Calibri" w:hAnsi="Calibri"/>
          <w:sz w:val="22"/>
          <w:szCs w:val="22"/>
          <w:lang w:val="it-IT"/>
        </w:rPr>
        <w:br/>
        <w:t>ARTI - Agenzia Regionale per la Tecnologia e l'Innovazione</w:t>
      </w:r>
      <w:r w:rsidRPr="00702972">
        <w:rPr>
          <w:rFonts w:ascii="Calibri" w:hAnsi="Calibri"/>
          <w:sz w:val="22"/>
          <w:szCs w:val="22"/>
          <w:lang w:val="it-IT"/>
        </w:rPr>
        <w:br/>
        <w:t>Via Giulio Petroni, 15/F.1 70124 Bari</w:t>
      </w:r>
      <w:r w:rsidRPr="00702972">
        <w:rPr>
          <w:rFonts w:ascii="Calibri" w:hAnsi="Calibri"/>
          <w:sz w:val="22"/>
          <w:szCs w:val="22"/>
          <w:lang w:val="it-IT"/>
        </w:rPr>
        <w:br/>
        <w:t>Tel: +39 080 96.74.217</w:t>
      </w:r>
      <w:r w:rsidRPr="00702972">
        <w:rPr>
          <w:rFonts w:ascii="Calibri" w:hAnsi="Calibri"/>
          <w:sz w:val="22"/>
          <w:szCs w:val="22"/>
          <w:lang w:val="it-IT"/>
        </w:rPr>
        <w:br/>
      </w:r>
      <w:hyperlink r:id="rId9" w:tgtFrame="_blank" w:history="1">
        <w:r w:rsidRPr="00702972">
          <w:rPr>
            <w:rFonts w:ascii="Calibri" w:hAnsi="Calibri"/>
            <w:sz w:val="22"/>
            <w:szCs w:val="22"/>
            <w:lang w:val="it-IT"/>
          </w:rPr>
          <w:t>www.arti.puglia.it</w:t>
        </w:r>
      </w:hyperlink>
      <w:r w:rsidRPr="00702972">
        <w:rPr>
          <w:rFonts w:ascii="Calibri" w:hAnsi="Calibri"/>
          <w:sz w:val="22"/>
          <w:szCs w:val="22"/>
          <w:lang w:val="it-IT"/>
        </w:rPr>
        <w:t xml:space="preserve"> – comunicazione@arti.puglia.it</w:t>
      </w:r>
      <w:bookmarkStart w:id="0" w:name="_GoBack"/>
      <w:bookmarkEnd w:id="0"/>
    </w:p>
    <w:sectPr w:rsidR="00702972" w:rsidRPr="00F842C0" w:rsidSect="00BA1D31">
      <w:headerReference w:type="default" r:id="rId10"/>
      <w:footerReference w:type="default" r:id="rId11"/>
      <w:pgSz w:w="11920" w:h="16840"/>
      <w:pgMar w:top="2525" w:right="1288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A7" w:rsidRDefault="008976A7">
      <w:r>
        <w:separator/>
      </w:r>
    </w:p>
  </w:endnote>
  <w:endnote w:type="continuationSeparator" w:id="0">
    <w:p w:rsidR="008976A7" w:rsidRDefault="008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A9" w:rsidRDefault="00F842C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it-IT"/>
      </w:rPr>
      <w:drawing>
        <wp:anchor distT="152400" distB="152400" distL="152400" distR="152400" simplePos="0" relativeHeight="251669504" behindDoc="0" locked="0" layoutInCell="1" allowOverlap="1">
          <wp:simplePos x="0" y="0"/>
          <wp:positionH relativeFrom="margin">
            <wp:posOffset>-798195</wp:posOffset>
          </wp:positionH>
          <wp:positionV relativeFrom="paragraph">
            <wp:posOffset>-549910</wp:posOffset>
          </wp:positionV>
          <wp:extent cx="7677150" cy="1191260"/>
          <wp:effectExtent l="19050" t="0" r="0" b="0"/>
          <wp:wrapNone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0" cy="119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  <w:lang w:val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4258772</wp:posOffset>
          </wp:positionH>
          <wp:positionV relativeFrom="paragraph">
            <wp:posOffset>-598286</wp:posOffset>
          </wp:positionV>
          <wp:extent cx="1858241" cy="1004455"/>
          <wp:effectExtent l="19050" t="0" r="8659" b="0"/>
          <wp:wrapNone/>
          <wp:docPr id="6" name="Immagine 5" descr="logo ARTI nuov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I nuovo 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8241" cy="100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381" w:rsidRPr="00763381">
      <w:rPr>
        <w:rFonts w:ascii="Helvetica Neue" w:eastAsia="Helvetica Neue" w:hAnsi="Helvetica Neue" w:cs="Helvetica Neue"/>
        <w:noProof/>
        <w:color w:val="000000"/>
        <w:lang w:val="it-IT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-596900</wp:posOffset>
          </wp:positionV>
          <wp:extent cx="1855470" cy="1005840"/>
          <wp:effectExtent l="19050" t="0" r="0" b="0"/>
          <wp:wrapNone/>
          <wp:docPr id="7" name="Immagine 5" descr="logo ARTI nuov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I nuovo 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547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381" w:rsidRPr="00763381">
      <w:rPr>
        <w:rFonts w:ascii="Helvetica Neue" w:eastAsia="Helvetica Neue" w:hAnsi="Helvetica Neue" w:cs="Helvetica Neue"/>
        <w:noProof/>
        <w:color w:val="000000"/>
        <w:lang w:val="it-IT"/>
      </w:rPr>
      <w:drawing>
        <wp:anchor distT="152400" distB="152400" distL="152400" distR="152400" simplePos="0" relativeHeight="251644928" behindDoc="0" locked="0" layoutInCell="1" allowOverlap="1">
          <wp:simplePos x="0" y="0"/>
          <wp:positionH relativeFrom="margin">
            <wp:posOffset>-1062990</wp:posOffset>
          </wp:positionH>
          <wp:positionV relativeFrom="paragraph">
            <wp:posOffset>-551180</wp:posOffset>
          </wp:positionV>
          <wp:extent cx="7677150" cy="1188720"/>
          <wp:effectExtent l="19050" t="0" r="0" b="0"/>
          <wp:wrapNone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A7" w:rsidRDefault="008976A7">
      <w:r>
        <w:separator/>
      </w:r>
    </w:p>
  </w:footnote>
  <w:footnote w:type="continuationSeparator" w:id="0">
    <w:p w:rsidR="008976A7" w:rsidRDefault="0089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A9" w:rsidRDefault="009648D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it-IT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margin">
            <wp:posOffset>4061764</wp:posOffset>
          </wp:positionH>
          <wp:positionV relativeFrom="paragraph">
            <wp:posOffset>-285115</wp:posOffset>
          </wp:positionV>
          <wp:extent cx="1692000" cy="10872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000" cy="108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381" w:rsidRPr="00763381">
      <w:rPr>
        <w:rFonts w:ascii="Helvetica Neue" w:eastAsia="Helvetica Neue" w:hAnsi="Helvetica Neue" w:cs="Helvetica Neue"/>
        <w:noProof/>
        <w:color w:val="000000"/>
        <w:lang w:val="it-IT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-881265</wp:posOffset>
          </wp:positionH>
          <wp:positionV relativeFrom="paragraph">
            <wp:posOffset>-457200</wp:posOffset>
          </wp:positionV>
          <wp:extent cx="7663296" cy="1343891"/>
          <wp:effectExtent l="1905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3296" cy="1343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1D31" w:rsidRDefault="00BA1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2A5C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38D"/>
    <w:multiLevelType w:val="hybridMultilevel"/>
    <w:tmpl w:val="EB78E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615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91C"/>
    <w:multiLevelType w:val="hybridMultilevel"/>
    <w:tmpl w:val="8B3C2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A53"/>
    <w:multiLevelType w:val="hybridMultilevel"/>
    <w:tmpl w:val="0AA25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6E27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5B5C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1DF6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6243D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77813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57421"/>
    <w:multiLevelType w:val="hybridMultilevel"/>
    <w:tmpl w:val="232E2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A9"/>
    <w:rsid w:val="000342E9"/>
    <w:rsid w:val="00036F46"/>
    <w:rsid w:val="000D4BA7"/>
    <w:rsid w:val="001C1905"/>
    <w:rsid w:val="00277D37"/>
    <w:rsid w:val="00284654"/>
    <w:rsid w:val="00290CA9"/>
    <w:rsid w:val="002A0A49"/>
    <w:rsid w:val="00332B91"/>
    <w:rsid w:val="003D0F92"/>
    <w:rsid w:val="003E4E0B"/>
    <w:rsid w:val="00432D4E"/>
    <w:rsid w:val="00437723"/>
    <w:rsid w:val="004A5447"/>
    <w:rsid w:val="004B4F05"/>
    <w:rsid w:val="004E52B1"/>
    <w:rsid w:val="004F24B3"/>
    <w:rsid w:val="00557495"/>
    <w:rsid w:val="00663574"/>
    <w:rsid w:val="00672290"/>
    <w:rsid w:val="006750F4"/>
    <w:rsid w:val="006B53AF"/>
    <w:rsid w:val="006D23B5"/>
    <w:rsid w:val="006D5474"/>
    <w:rsid w:val="00702972"/>
    <w:rsid w:val="00730779"/>
    <w:rsid w:val="00763381"/>
    <w:rsid w:val="00770DBF"/>
    <w:rsid w:val="00814628"/>
    <w:rsid w:val="00846541"/>
    <w:rsid w:val="00893126"/>
    <w:rsid w:val="008976A7"/>
    <w:rsid w:val="008D6F3E"/>
    <w:rsid w:val="009273F3"/>
    <w:rsid w:val="009648D2"/>
    <w:rsid w:val="00966777"/>
    <w:rsid w:val="00984BED"/>
    <w:rsid w:val="009D4FF4"/>
    <w:rsid w:val="00AD277C"/>
    <w:rsid w:val="00BA1D31"/>
    <w:rsid w:val="00BC437C"/>
    <w:rsid w:val="00C824C6"/>
    <w:rsid w:val="00C94A6A"/>
    <w:rsid w:val="00CF1D5C"/>
    <w:rsid w:val="00D260F4"/>
    <w:rsid w:val="00D636D0"/>
    <w:rsid w:val="00DF2065"/>
    <w:rsid w:val="00E2657B"/>
    <w:rsid w:val="00E26C94"/>
    <w:rsid w:val="00EA0BD2"/>
    <w:rsid w:val="00EA7431"/>
    <w:rsid w:val="00EE53D3"/>
    <w:rsid w:val="00EF0037"/>
    <w:rsid w:val="00F1635D"/>
    <w:rsid w:val="00F55BD8"/>
    <w:rsid w:val="00F61D4B"/>
    <w:rsid w:val="00F842C0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E136D-54E9-4F63-9791-3B40B375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1D4B"/>
  </w:style>
  <w:style w:type="paragraph" w:styleId="Titolo1">
    <w:name w:val="heading 1"/>
    <w:basedOn w:val="Normale"/>
    <w:next w:val="Normale"/>
    <w:rsid w:val="00F61D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61D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61D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61D4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F61D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61D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61D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61D4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61D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3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6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381"/>
  </w:style>
  <w:style w:type="paragraph" w:styleId="Pidipagina">
    <w:name w:val="footer"/>
    <w:basedOn w:val="Normale"/>
    <w:link w:val="PidipaginaCarattere"/>
    <w:uiPriority w:val="99"/>
    <w:unhideWhenUsed/>
    <w:rsid w:val="00763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381"/>
  </w:style>
  <w:style w:type="paragraph" w:styleId="NormaleWeb">
    <w:name w:val="Normal (Web)"/>
    <w:basedOn w:val="Normale"/>
    <w:uiPriority w:val="99"/>
    <w:unhideWhenUsed/>
    <w:rsid w:val="00846541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8465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654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46541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D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D4BA7"/>
    <w:rPr>
      <w:rFonts w:ascii="Courier New" w:hAnsi="Courier New" w:cs="Courier New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i.puglia.it/progetti-internazionali/blue_boo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i.puglia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7B75-AE28-4A41-9F4E-5B0C163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Francesca Tondi</cp:lastModifiedBy>
  <cp:revision>35</cp:revision>
  <dcterms:created xsi:type="dcterms:W3CDTF">2018-06-22T10:12:00Z</dcterms:created>
  <dcterms:modified xsi:type="dcterms:W3CDTF">2018-10-02T12:26:00Z</dcterms:modified>
</cp:coreProperties>
</file>